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B6903" w14:textId="77777777" w:rsidR="00FD698D" w:rsidRDefault="00FD698D" w:rsidP="00FD698D">
      <w:pPr>
        <w:pStyle w:val="Title"/>
        <w:rPr>
          <w:color w:val="002060"/>
          <w:sz w:val="28"/>
          <w:szCs w:val="28"/>
        </w:rPr>
      </w:pPr>
    </w:p>
    <w:p w14:paraId="19CB6906" w14:textId="3233DC9E" w:rsidR="005324FA" w:rsidRPr="003A20A6" w:rsidRDefault="005324FA" w:rsidP="00FD698D">
      <w:pPr>
        <w:pStyle w:val="Title"/>
        <w:rPr>
          <w:color w:val="595959" w:themeColor="text1" w:themeTint="A6"/>
          <w:sz w:val="28"/>
          <w:szCs w:val="28"/>
        </w:rPr>
      </w:pPr>
      <w:r w:rsidRPr="003A20A6">
        <w:rPr>
          <w:color w:val="595959" w:themeColor="text1" w:themeTint="A6"/>
          <w:sz w:val="28"/>
          <w:szCs w:val="28"/>
        </w:rPr>
        <w:t xml:space="preserve">Session </w:t>
      </w:r>
      <w:sdt>
        <w:sdtPr>
          <w:rPr>
            <w:color w:val="595959" w:themeColor="text1" w:themeTint="A6"/>
            <w:sz w:val="28"/>
            <w:szCs w:val="28"/>
          </w:rPr>
          <w:alias w:val="Subject"/>
          <w:tag w:val=""/>
          <w:id w:val="-1713342876"/>
          <w:placeholder>
            <w:docPart w:val="D6C92E9EB89841C98E98F80C8BDBE94C"/>
          </w:placeholder>
          <w:dataBinding w:prefixMappings="xmlns:ns0='http://purl.org/dc/elements/1.1/' xmlns:ns1='http://schemas.openxmlformats.org/package/2006/metadata/core-properties' " w:xpath="/ns1:coreProperties[1]/ns0:subject[1]" w:storeItemID="{6C3C8BC8-F283-45AE-878A-BAB7291924A1}"/>
          <w:text/>
        </w:sdtPr>
        <w:sdtEndPr/>
        <w:sdtContent>
          <w:r w:rsidR="006D14DA">
            <w:rPr>
              <w:color w:val="595959" w:themeColor="text1" w:themeTint="A6"/>
              <w:sz w:val="28"/>
              <w:szCs w:val="28"/>
            </w:rPr>
            <w:t>1.4</w:t>
          </w:r>
        </w:sdtContent>
      </w:sdt>
    </w:p>
    <w:bookmarkStart w:id="0" w:name="_GoBack"/>
    <w:p w14:paraId="35B25D02" w14:textId="77777777" w:rsidR="006D14DA" w:rsidRDefault="006D14DA" w:rsidP="006D14DA">
      <w:pPr>
        <w:pStyle w:val="Title"/>
        <w:rPr>
          <w:color w:val="78BE20"/>
        </w:rPr>
      </w:pPr>
      <w:r w:rsidRPr="006D14DA">
        <w:rPr>
          <w:color w:val="78BE20"/>
        </w:rPr>
        <w:t xml:space="preserve">Revizto - Game Engine Technology Brings </w:t>
      </w:r>
      <w:r w:rsidRPr="006D14DA">
        <w:rPr>
          <w:color w:val="78BE20"/>
        </w:rPr>
        <w:br/>
        <w:t>Next Generation Design and Construction Coordination</w:t>
      </w:r>
    </w:p>
    <w:bookmarkEnd w:id="0"/>
    <w:p w14:paraId="19CB6908" w14:textId="5A545AA2" w:rsidR="00FE514E" w:rsidRPr="006A19CD" w:rsidRDefault="00675D3B" w:rsidP="006D14DA">
      <w:pPr>
        <w:pStyle w:val="Title"/>
        <w:rPr>
          <w:color w:val="78BE20"/>
        </w:rPr>
      </w:pPr>
      <w:sdt>
        <w:sdtPr>
          <w:rPr>
            <w:color w:val="78BE20"/>
          </w:rPr>
          <w:alias w:val="Author"/>
          <w:tag w:val=""/>
          <w:id w:val="1157876244"/>
          <w:placeholder>
            <w:docPart w:val="2C486D8C36C8473ABAF33D9A5795299F"/>
          </w:placeholder>
          <w:dataBinding w:prefixMappings="xmlns:ns0='http://purl.org/dc/elements/1.1/' xmlns:ns1='http://schemas.openxmlformats.org/package/2006/metadata/core-properties' " w:xpath="/ns1:coreProperties[1]/ns0:creator[1]" w:storeItemID="{6C3C8BC8-F283-45AE-878A-BAB7291924A1}"/>
          <w:text/>
        </w:sdtPr>
        <w:sdtEndPr/>
        <w:sdtContent>
          <w:r w:rsidR="006D14DA">
            <w:rPr>
              <w:color w:val="78BE20"/>
            </w:rPr>
            <w:t>Luke Johnson</w:t>
          </w:r>
        </w:sdtContent>
      </w:sdt>
      <w:r w:rsidR="00FE514E" w:rsidRPr="006A19CD">
        <w:rPr>
          <w:color w:val="78BE20"/>
        </w:rPr>
        <w:t xml:space="preserve">, </w:t>
      </w:r>
      <w:sdt>
        <w:sdtPr>
          <w:rPr>
            <w:color w:val="78BE20"/>
          </w:rPr>
          <w:alias w:val="Company"/>
          <w:tag w:val=""/>
          <w:id w:val="701133968"/>
          <w:placeholder>
            <w:docPart w:val="D78BA16E69DE454F8C7E900032C5A02A"/>
          </w:placeholder>
          <w:dataBinding w:prefixMappings="xmlns:ns0='http://schemas.openxmlformats.org/officeDocument/2006/extended-properties' " w:xpath="/ns0:Properties[1]/ns0:Company[1]" w:storeItemID="{6668398D-A668-4E3E-A5EB-62B293D839F1}"/>
          <w:text/>
        </w:sdtPr>
        <w:sdtEndPr/>
        <w:sdtContent>
          <w:r w:rsidR="006D14DA">
            <w:rPr>
              <w:color w:val="78BE20"/>
            </w:rPr>
            <w:t>Virtual Built Pty Ltd</w:t>
          </w:r>
        </w:sdtContent>
      </w:sdt>
      <w:r w:rsidR="00FE514E" w:rsidRPr="006A19CD">
        <w:rPr>
          <w:color w:val="78BE20"/>
        </w:rPr>
        <w:t xml:space="preserve"> </w:t>
      </w:r>
    </w:p>
    <w:p w14:paraId="19CB6909" w14:textId="77777777" w:rsidR="00390115" w:rsidRDefault="00390115"/>
    <w:p w14:paraId="19CB690A" w14:textId="77777777" w:rsidR="00390115" w:rsidRPr="00AE021C" w:rsidRDefault="00B240EC" w:rsidP="00AE021C">
      <w:pPr>
        <w:rPr>
          <w:rStyle w:val="Strong"/>
        </w:rPr>
      </w:pPr>
      <w:r w:rsidRPr="00AE021C">
        <w:rPr>
          <w:rStyle w:val="Strong"/>
        </w:rPr>
        <w:t>Class Description</w:t>
      </w:r>
    </w:p>
    <w:p w14:paraId="19CB690F" w14:textId="6E4DC108" w:rsidR="000E54F7" w:rsidRDefault="006D14DA">
      <w:r w:rsidRPr="006D14DA">
        <w:t xml:space="preserve">Revizto is a proven cloud platform where design and construction teams can collaborate on 3D models rapidly and accurately. But how can you begin to use it as a repository for all of your project 2D and 3D information? How can you manage team roles, both at the workspace and project level? We will see how you can display your Revizto models in navigable Virtual Reality with a single click. Learn how every team member can provide useful feedback through a seamless connection between, Revit, Navisworks and AutoCAD models in the Revizto Issue Tracker. </w:t>
      </w:r>
    </w:p>
    <w:p w14:paraId="19CB6910" w14:textId="77777777" w:rsidR="000E54F7" w:rsidRDefault="000E54F7"/>
    <w:p w14:paraId="795EA735" w14:textId="77777777" w:rsidR="006D14DA" w:rsidRPr="00AE021C" w:rsidRDefault="006D14DA" w:rsidP="006D14DA">
      <w:pPr>
        <w:rPr>
          <w:rStyle w:val="Strong"/>
        </w:rPr>
      </w:pPr>
      <w:r>
        <w:rPr>
          <w:rStyle w:val="Strong"/>
        </w:rPr>
        <w:t>A</w:t>
      </w:r>
      <w:r w:rsidRPr="00AE021C">
        <w:rPr>
          <w:rStyle w:val="Strong"/>
        </w:rPr>
        <w:t>bout the Speaker:</w:t>
      </w:r>
    </w:p>
    <w:p w14:paraId="3F418348" w14:textId="77777777" w:rsidR="006D14DA" w:rsidRDefault="006D14DA" w:rsidP="006D14DA">
      <w:r w:rsidRPr="00D53123">
        <w:t xml:space="preserve">I am an Autodesk Expert Elite, Construction BIM Manager, BIM Technology Leader, experienced Architectural technician, Dynamo developer, 3D modeller and Revit Specialist. More recently I have combined my Construction and Documentation knowledge with my Technical expertise, working with General Contractors performing BIM Management, Design Management, Shop Drawing Management, </w:t>
      </w:r>
      <w:r>
        <w:t xml:space="preserve">and </w:t>
      </w:r>
      <w:r w:rsidRPr="00D53123">
        <w:t>Coordination and Clash Detection roles on a number of significant projects.</w:t>
      </w:r>
    </w:p>
    <w:p w14:paraId="4F5648A2" w14:textId="77777777" w:rsidR="006D14DA" w:rsidRDefault="006D14DA" w:rsidP="006D14DA"/>
    <w:p w14:paraId="3C2D42C6" w14:textId="77777777" w:rsidR="006D14DA" w:rsidRDefault="006D14DA" w:rsidP="006D14DA">
      <w:pPr>
        <w:tabs>
          <w:tab w:val="right" w:pos="10206"/>
        </w:tabs>
      </w:pPr>
      <w:r>
        <w:rPr>
          <w:noProof/>
        </w:rPr>
        <w:drawing>
          <wp:inline distT="0" distB="0" distL="0" distR="0" wp14:anchorId="2F676A31" wp14:editId="2D619F7C">
            <wp:extent cx="1722120" cy="114441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30789" cy="1150173"/>
                    </a:xfrm>
                    <a:prstGeom prst="rect">
                      <a:avLst/>
                    </a:prstGeom>
                  </pic:spPr>
                </pic:pic>
              </a:graphicData>
            </a:graphic>
          </wp:inline>
        </w:drawing>
      </w:r>
      <w:r>
        <w:tab/>
      </w:r>
      <w:r>
        <w:rPr>
          <w:noProof/>
        </w:rPr>
        <w:drawing>
          <wp:inline distT="0" distB="0" distL="0" distR="0" wp14:anchorId="15302F0B" wp14:editId="7489680C">
            <wp:extent cx="1776728" cy="4343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b="2542"/>
                    <a:stretch/>
                  </pic:blipFill>
                  <pic:spPr bwMode="auto">
                    <a:xfrm>
                      <a:off x="0" y="0"/>
                      <a:ext cx="1777768" cy="434594"/>
                    </a:xfrm>
                    <a:prstGeom prst="rect">
                      <a:avLst/>
                    </a:prstGeom>
                    <a:ln>
                      <a:noFill/>
                    </a:ln>
                    <a:extLst>
                      <a:ext uri="{53640926-AAD7-44D8-BBD7-CCE9431645EC}">
                        <a14:shadowObscured xmlns:a14="http://schemas.microsoft.com/office/drawing/2010/main"/>
                      </a:ext>
                    </a:extLst>
                  </pic:spPr>
                </pic:pic>
              </a:graphicData>
            </a:graphic>
          </wp:inline>
        </w:drawing>
      </w:r>
    </w:p>
    <w:p w14:paraId="19CB6919" w14:textId="77777777" w:rsidR="00390115" w:rsidRDefault="00390115"/>
    <w:p w14:paraId="19CB691A" w14:textId="77777777" w:rsidR="00390115" w:rsidRDefault="00390115"/>
    <w:p w14:paraId="19CB691B" w14:textId="77777777" w:rsidR="00390115" w:rsidRDefault="00390115"/>
    <w:p w14:paraId="19CB691C" w14:textId="77777777" w:rsidR="00390115" w:rsidRDefault="00390115"/>
    <w:p w14:paraId="19CB691D" w14:textId="77777777" w:rsidR="00AE021C" w:rsidRDefault="00AE021C">
      <w:r>
        <w:br w:type="page"/>
      </w:r>
    </w:p>
    <w:p w14:paraId="19CB691E" w14:textId="03CDA786" w:rsidR="00390115" w:rsidRDefault="006D14DA" w:rsidP="0094247D">
      <w:pPr>
        <w:pStyle w:val="Heading2"/>
      </w:pPr>
      <w:r>
        <w:lastRenderedPageBreak/>
        <w:t>More Details</w:t>
      </w:r>
    </w:p>
    <w:p w14:paraId="0F916EE5" w14:textId="77777777" w:rsidR="006D14DA" w:rsidRDefault="006D14DA" w:rsidP="006D14DA">
      <w:r w:rsidRPr="006D14DA">
        <w:t xml:space="preserve">After an overview of the key improvements in Revizto 4.4, we will hear from our surprise guests who have worked on some recent, innovative projects, and will share their Revizto workflows and best practices. </w:t>
      </w:r>
    </w:p>
    <w:p w14:paraId="3B409263" w14:textId="77777777" w:rsidR="006D14DA" w:rsidRDefault="006D14DA" w:rsidP="006D14DA"/>
    <w:p w14:paraId="6B36AE17" w14:textId="77777777" w:rsidR="006D14DA" w:rsidRDefault="006D14DA" w:rsidP="006D14DA">
      <w:r w:rsidRPr="006D14DA">
        <w:t xml:space="preserve">Key learning objectives: </w:t>
      </w:r>
    </w:p>
    <w:p w14:paraId="60173031" w14:textId="77777777" w:rsidR="006D14DA" w:rsidRDefault="006D14DA" w:rsidP="006D14DA">
      <w:r w:rsidRPr="006D14DA">
        <w:t xml:space="preserve">1. Learn how can we can share all current 2D and 3D information about a project in Revizto. </w:t>
      </w:r>
    </w:p>
    <w:p w14:paraId="7404928F" w14:textId="175BB618" w:rsidR="006D14DA" w:rsidRDefault="006D14DA" w:rsidP="006D14DA">
      <w:r w:rsidRPr="006D14DA">
        <w:t>2. Discover the new team management features in Revizto and learn how to use them. 3. Through real case studies, learn the best way to set up and manage a real project in Revizto.</w:t>
      </w:r>
    </w:p>
    <w:p w14:paraId="34658625" w14:textId="77777777" w:rsidR="006D14DA" w:rsidRDefault="006D14DA">
      <w:pPr>
        <w:spacing w:line="240" w:lineRule="auto"/>
      </w:pPr>
      <w:r>
        <w:br w:type="page"/>
      </w:r>
    </w:p>
    <w:p w14:paraId="14D3AB34" w14:textId="354F0A6D" w:rsidR="006D14DA" w:rsidRDefault="006D14DA" w:rsidP="006D14DA">
      <w:pPr>
        <w:pStyle w:val="Heading2"/>
      </w:pPr>
      <w:r>
        <w:lastRenderedPageBreak/>
        <w:t>Workflow Diagrams</w:t>
      </w:r>
    </w:p>
    <w:p w14:paraId="344FC11A" w14:textId="77777777" w:rsidR="006D14DA" w:rsidRDefault="006D14DA" w:rsidP="006D14DA"/>
    <w:p w14:paraId="6B80F288" w14:textId="77777777" w:rsidR="006D14DA" w:rsidRDefault="006D14DA" w:rsidP="006D14DA">
      <w:r>
        <w:rPr>
          <w:noProof/>
        </w:rPr>
        <w:drawing>
          <wp:inline distT="0" distB="0" distL="0" distR="0" wp14:anchorId="72D28BD9" wp14:editId="49459ABC">
            <wp:extent cx="6480810" cy="39706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80810" cy="3970655"/>
                    </a:xfrm>
                    <a:prstGeom prst="rect">
                      <a:avLst/>
                    </a:prstGeom>
                  </pic:spPr>
                </pic:pic>
              </a:graphicData>
            </a:graphic>
          </wp:inline>
        </w:drawing>
      </w:r>
    </w:p>
    <w:p w14:paraId="136A333B" w14:textId="77777777" w:rsidR="006D14DA" w:rsidRDefault="006D14DA">
      <w:pPr>
        <w:spacing w:line="240" w:lineRule="auto"/>
      </w:pPr>
      <w:r>
        <w:br w:type="page"/>
      </w:r>
    </w:p>
    <w:p w14:paraId="05360374" w14:textId="77777777" w:rsidR="006D14DA" w:rsidRDefault="006D14DA" w:rsidP="006D14DA">
      <w:r>
        <w:rPr>
          <w:noProof/>
        </w:rPr>
        <w:lastRenderedPageBreak/>
        <w:drawing>
          <wp:inline distT="0" distB="0" distL="0" distR="0" wp14:anchorId="67539EB3" wp14:editId="43A7F5B7">
            <wp:extent cx="6480810" cy="37534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80810" cy="3753485"/>
                    </a:xfrm>
                    <a:prstGeom prst="rect">
                      <a:avLst/>
                    </a:prstGeom>
                  </pic:spPr>
                </pic:pic>
              </a:graphicData>
            </a:graphic>
          </wp:inline>
        </w:drawing>
      </w:r>
    </w:p>
    <w:p w14:paraId="22EBE2C2" w14:textId="77777777" w:rsidR="006D14DA" w:rsidRDefault="006D14DA">
      <w:pPr>
        <w:spacing w:line="240" w:lineRule="auto"/>
      </w:pPr>
      <w:r>
        <w:br w:type="page"/>
      </w:r>
    </w:p>
    <w:p w14:paraId="43B68C87" w14:textId="75373E68" w:rsidR="006D14DA" w:rsidRDefault="006D14DA" w:rsidP="006D14DA">
      <w:pPr>
        <w:rPr>
          <w:noProof/>
        </w:rPr>
      </w:pPr>
      <w:r>
        <w:rPr>
          <w:noProof/>
        </w:rPr>
        <w:lastRenderedPageBreak/>
        <w:drawing>
          <wp:inline distT="0" distB="0" distL="0" distR="0" wp14:anchorId="63621949" wp14:editId="6EDD9259">
            <wp:extent cx="6480810" cy="34366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80810" cy="3436620"/>
                    </a:xfrm>
                    <a:prstGeom prst="rect">
                      <a:avLst/>
                    </a:prstGeom>
                  </pic:spPr>
                </pic:pic>
              </a:graphicData>
            </a:graphic>
          </wp:inline>
        </w:drawing>
      </w:r>
    </w:p>
    <w:p w14:paraId="0296B3EF" w14:textId="77777777" w:rsidR="006D14DA" w:rsidRDefault="006D14DA" w:rsidP="006D14DA">
      <w:pPr>
        <w:rPr>
          <w:noProof/>
        </w:rPr>
      </w:pPr>
    </w:p>
    <w:p w14:paraId="4EC1B5A9" w14:textId="77777777" w:rsidR="006D14DA" w:rsidRDefault="006D14DA" w:rsidP="006D14DA">
      <w:pPr>
        <w:rPr>
          <w:noProof/>
        </w:rPr>
      </w:pPr>
    </w:p>
    <w:p w14:paraId="4C9E3676" w14:textId="59B43A4D" w:rsidR="006D14DA" w:rsidRDefault="006D14DA" w:rsidP="006D14DA">
      <w:r>
        <w:rPr>
          <w:noProof/>
        </w:rPr>
        <w:drawing>
          <wp:inline distT="0" distB="0" distL="0" distR="0" wp14:anchorId="0E0A67C7" wp14:editId="4B1F51D3">
            <wp:extent cx="6480810" cy="35286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80810" cy="3528695"/>
                    </a:xfrm>
                    <a:prstGeom prst="rect">
                      <a:avLst/>
                    </a:prstGeom>
                  </pic:spPr>
                </pic:pic>
              </a:graphicData>
            </a:graphic>
          </wp:inline>
        </w:drawing>
      </w:r>
    </w:p>
    <w:p w14:paraId="3E23D850" w14:textId="77777777" w:rsidR="006D14DA" w:rsidRDefault="006D14DA">
      <w:pPr>
        <w:spacing w:line="240" w:lineRule="auto"/>
      </w:pPr>
      <w:r>
        <w:br w:type="page"/>
      </w:r>
    </w:p>
    <w:p w14:paraId="03A083CB" w14:textId="2A862775" w:rsidR="006D14DA" w:rsidRPr="006D14DA" w:rsidRDefault="006D14DA" w:rsidP="006D14DA">
      <w:r>
        <w:rPr>
          <w:noProof/>
        </w:rPr>
        <w:lastRenderedPageBreak/>
        <w:drawing>
          <wp:inline distT="0" distB="0" distL="0" distR="0" wp14:anchorId="77A472F7" wp14:editId="58F1AD4E">
            <wp:extent cx="6480810" cy="30676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80810" cy="3067685"/>
                    </a:xfrm>
                    <a:prstGeom prst="rect">
                      <a:avLst/>
                    </a:prstGeom>
                  </pic:spPr>
                </pic:pic>
              </a:graphicData>
            </a:graphic>
          </wp:inline>
        </w:drawing>
      </w:r>
    </w:p>
    <w:sectPr w:rsidR="006D14DA" w:rsidRPr="006D14DA" w:rsidSect="003A20A6">
      <w:headerReference w:type="default" r:id="rId15"/>
      <w:footerReference w:type="default" r:id="rId16"/>
      <w:headerReference w:type="first" r:id="rId17"/>
      <w:pgSz w:w="11906" w:h="16838" w:code="9"/>
      <w:pgMar w:top="1702" w:right="707" w:bottom="899"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CB6932" w14:textId="77777777" w:rsidR="00C97BC0" w:rsidRDefault="00C97BC0">
      <w:r>
        <w:separator/>
      </w:r>
    </w:p>
    <w:p w14:paraId="19CB6933" w14:textId="77777777" w:rsidR="00C97BC0" w:rsidRDefault="00C97BC0"/>
  </w:endnote>
  <w:endnote w:type="continuationSeparator" w:id="0">
    <w:p w14:paraId="19CB6934" w14:textId="77777777" w:rsidR="00C97BC0" w:rsidRDefault="00C97BC0">
      <w:r>
        <w:continuationSeparator/>
      </w:r>
    </w:p>
    <w:p w14:paraId="19CB6935" w14:textId="77777777" w:rsidR="00C97BC0" w:rsidRDefault="00C97B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Sans">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B6939" w14:textId="72E9596E" w:rsidR="0069201A" w:rsidRDefault="00043CFD" w:rsidP="00631C95">
    <w:pPr>
      <w:pStyle w:val="Footer"/>
      <w:jc w:val="right"/>
    </w:pPr>
    <w:r w:rsidRPr="00043CFD">
      <w:rPr>
        <w:sz w:val="20"/>
        <w:szCs w:val="20"/>
      </w:rPr>
      <w:t xml:space="preserve">Page </w:t>
    </w:r>
    <w:r w:rsidRPr="00043CFD">
      <w:rPr>
        <w:sz w:val="20"/>
        <w:szCs w:val="20"/>
      </w:rPr>
      <w:fldChar w:fldCharType="begin"/>
    </w:r>
    <w:r w:rsidRPr="00043CFD">
      <w:rPr>
        <w:sz w:val="20"/>
        <w:szCs w:val="20"/>
      </w:rPr>
      <w:instrText xml:space="preserve"> PAGE </w:instrText>
    </w:r>
    <w:r w:rsidRPr="00043CFD">
      <w:rPr>
        <w:sz w:val="20"/>
        <w:szCs w:val="20"/>
      </w:rPr>
      <w:fldChar w:fldCharType="separate"/>
    </w:r>
    <w:r w:rsidR="00675D3B">
      <w:rPr>
        <w:noProof/>
        <w:sz w:val="20"/>
        <w:szCs w:val="20"/>
      </w:rPr>
      <w:t>2</w:t>
    </w:r>
    <w:r w:rsidRPr="00043CFD">
      <w:rPr>
        <w:sz w:val="20"/>
        <w:szCs w:val="20"/>
      </w:rPr>
      <w:fldChar w:fldCharType="end"/>
    </w:r>
    <w:r w:rsidRPr="00043CFD">
      <w:rPr>
        <w:sz w:val="20"/>
        <w:szCs w:val="20"/>
      </w:rPr>
      <w:t xml:space="preserve"> of </w:t>
    </w:r>
    <w:r w:rsidRPr="00043CFD">
      <w:rPr>
        <w:sz w:val="20"/>
        <w:szCs w:val="20"/>
      </w:rPr>
      <w:fldChar w:fldCharType="begin"/>
    </w:r>
    <w:r w:rsidRPr="00043CFD">
      <w:rPr>
        <w:sz w:val="20"/>
        <w:szCs w:val="20"/>
      </w:rPr>
      <w:instrText xml:space="preserve"> NUMPAGES  </w:instrText>
    </w:r>
    <w:r w:rsidRPr="00043CFD">
      <w:rPr>
        <w:sz w:val="20"/>
        <w:szCs w:val="20"/>
      </w:rPr>
      <w:fldChar w:fldCharType="separate"/>
    </w:r>
    <w:r w:rsidR="00675D3B">
      <w:rPr>
        <w:noProof/>
        <w:sz w:val="20"/>
        <w:szCs w:val="20"/>
      </w:rPr>
      <w:t>6</w:t>
    </w:r>
    <w:r w:rsidRPr="00043CFD">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CB692E" w14:textId="77777777" w:rsidR="00C97BC0" w:rsidRDefault="00C97BC0">
      <w:r>
        <w:separator/>
      </w:r>
    </w:p>
    <w:p w14:paraId="19CB692F" w14:textId="77777777" w:rsidR="00C97BC0" w:rsidRDefault="00C97BC0"/>
  </w:footnote>
  <w:footnote w:type="continuationSeparator" w:id="0">
    <w:p w14:paraId="19CB6930" w14:textId="77777777" w:rsidR="00C97BC0" w:rsidRDefault="00C97BC0">
      <w:r>
        <w:continuationSeparator/>
      </w:r>
    </w:p>
    <w:p w14:paraId="19CB6931" w14:textId="77777777" w:rsidR="00C97BC0" w:rsidRDefault="00C97B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B6936" w14:textId="736AD2E3" w:rsidR="00390115" w:rsidRDefault="00DD7247" w:rsidP="00B240EC">
    <w:pPr>
      <w:pStyle w:val="TitleHeader"/>
    </w:pPr>
    <w:r>
      <w:rPr>
        <w:rFonts w:ascii="LucidaSans" w:hAnsi="LucidaSans" w:cs="LucidaSans"/>
        <w:color w:val="808080"/>
        <w:sz w:val="21"/>
        <w:szCs w:val="21"/>
      </w:rPr>
      <w:drawing>
        <wp:anchor distT="0" distB="0" distL="114300" distR="114300" simplePos="0" relativeHeight="251671552" behindDoc="1" locked="0" layoutInCell="1" allowOverlap="1" wp14:anchorId="19CB693D" wp14:editId="19CB693E">
          <wp:simplePos x="0" y="0"/>
          <wp:positionH relativeFrom="column">
            <wp:posOffset>5424170</wp:posOffset>
          </wp:positionH>
          <wp:positionV relativeFrom="paragraph">
            <wp:posOffset>-258445</wp:posOffset>
          </wp:positionV>
          <wp:extent cx="1176020" cy="899160"/>
          <wp:effectExtent l="0" t="0" r="5080" b="0"/>
          <wp:wrapTight wrapText="bothSides">
            <wp:wrapPolygon edited="0">
              <wp:start x="4898" y="0"/>
              <wp:lineTo x="0" y="7780"/>
              <wp:lineTo x="0" y="13729"/>
              <wp:lineTo x="1050" y="15102"/>
              <wp:lineTo x="4898" y="15102"/>
              <wp:lineTo x="4898" y="21051"/>
              <wp:lineTo x="21343" y="21051"/>
              <wp:lineTo x="21343" y="0"/>
              <wp:lineTo x="489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TC EUR 2016 logo PNG-n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6020" cy="899160"/>
                  </a:xfrm>
                  <a:prstGeom prst="rect">
                    <a:avLst/>
                  </a:prstGeom>
                </pic:spPr>
              </pic:pic>
            </a:graphicData>
          </a:graphic>
          <wp14:sizeRelH relativeFrom="page">
            <wp14:pctWidth>0</wp14:pctWidth>
          </wp14:sizeRelH>
          <wp14:sizeRelV relativeFrom="page">
            <wp14:pctHeight>0</wp14:pctHeight>
          </wp14:sizeRelV>
        </wp:anchor>
      </w:drawing>
    </w:r>
    <w:fldSimple w:instr=" DOCPROPERTY  Subject  \* MERGEFORMAT ">
      <w:r w:rsidR="00675D3B">
        <w:t>1.4</w:t>
      </w:r>
    </w:fldSimple>
    <w:r w:rsidR="00320014">
      <w:t xml:space="preserve"> - </w:t>
    </w:r>
    <w:fldSimple w:instr=" DOCPROPERTY  Title  \* MERGEFORMAT ">
      <w:r w:rsidR="00675D3B">
        <w:t>&lt;SessionTitle&gt;</w:t>
      </w:r>
    </w:fldSimple>
  </w:p>
  <w:p w14:paraId="19CB6937" w14:textId="0D5892ED" w:rsidR="000E54F7" w:rsidRDefault="006A19CD" w:rsidP="00E517BD">
    <w:pPr>
      <w:pStyle w:val="TitleHeader2"/>
      <w:tabs>
        <w:tab w:val="clear" w:pos="4153"/>
        <w:tab w:val="clear" w:pos="8306"/>
        <w:tab w:val="left" w:pos="9360"/>
      </w:tabs>
    </w:pPr>
    <w:fldSimple w:instr=" DOCPROPERTY  Author  \* MERGEFORMAT ">
      <w:r w:rsidR="00675D3B">
        <w:t>Luke Johnson</w:t>
      </w:r>
    </w:fldSimple>
    <w:r w:rsidR="000E54F7">
      <w:t xml:space="preserve">, </w:t>
    </w:r>
    <w:fldSimple w:instr=" DOCPROPERTY  Company  \* MERGEFORMAT ">
      <w:r w:rsidR="00675D3B">
        <w:t>Virtual Built Pty Ltd</w:t>
      </w:r>
    </w:fldSimple>
    <w:r w:rsidR="00E517BD">
      <w:tab/>
    </w:r>
  </w:p>
  <w:p w14:paraId="19CB6938" w14:textId="77777777" w:rsidR="00F232D2" w:rsidRDefault="00F232D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B693A" w14:textId="77777777" w:rsidR="000E54F7" w:rsidRDefault="00BA3B83" w:rsidP="003A103D">
    <w:pPr>
      <w:pBdr>
        <w:bottom w:val="single" w:sz="4" w:space="1" w:color="auto"/>
      </w:pBdr>
      <w:ind w:right="6945"/>
    </w:pPr>
    <w:r w:rsidRPr="003A103D">
      <w:rPr>
        <w:rFonts w:ascii="LucidaSans" w:hAnsi="LucidaSans" w:cs="LucidaSans"/>
        <w:noProof/>
        <w:color w:val="808080"/>
        <w:sz w:val="17"/>
        <w:szCs w:val="21"/>
      </w:rPr>
      <w:drawing>
        <wp:anchor distT="0" distB="0" distL="114300" distR="114300" simplePos="0" relativeHeight="251669504" behindDoc="1" locked="0" layoutInCell="1" allowOverlap="1" wp14:anchorId="19CB693F" wp14:editId="19CB6940">
          <wp:simplePos x="0" y="0"/>
          <wp:positionH relativeFrom="column">
            <wp:posOffset>5046345</wp:posOffset>
          </wp:positionH>
          <wp:positionV relativeFrom="paragraph">
            <wp:posOffset>-247650</wp:posOffset>
          </wp:positionV>
          <wp:extent cx="1552575" cy="1186815"/>
          <wp:effectExtent l="0" t="0" r="9525" b="0"/>
          <wp:wrapTight wrapText="bothSides">
            <wp:wrapPolygon edited="0">
              <wp:start x="5036" y="0"/>
              <wp:lineTo x="5036" y="5894"/>
              <wp:lineTo x="530" y="7281"/>
              <wp:lineTo x="0" y="7974"/>
              <wp:lineTo x="0" y="13175"/>
              <wp:lineTo x="3445" y="16989"/>
              <wp:lineTo x="5036" y="16989"/>
              <wp:lineTo x="5036" y="21149"/>
              <wp:lineTo x="21467" y="21149"/>
              <wp:lineTo x="21467" y="0"/>
              <wp:lineTo x="5036"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TC EUR 2016 logo PNG-n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2575" cy="1186815"/>
                  </a:xfrm>
                  <a:prstGeom prst="rect">
                    <a:avLst/>
                  </a:prstGeom>
                </pic:spPr>
              </pic:pic>
            </a:graphicData>
          </a:graphic>
          <wp14:sizeRelH relativeFrom="page">
            <wp14:pctWidth>0</wp14:pctWidth>
          </wp14:sizeRelH>
          <wp14:sizeRelV relativeFrom="page">
            <wp14:pctHeight>0</wp14:pctHeight>
          </wp14:sizeRelV>
        </wp:anchor>
      </w:drawing>
    </w:r>
    <w:r w:rsidR="00320014" w:rsidRPr="003A103D">
      <w:rPr>
        <w:sz w:val="20"/>
      </w:rPr>
      <w:t>BILT A</w:t>
    </w:r>
    <w:r w:rsidR="006A19CD">
      <w:rPr>
        <w:sz w:val="20"/>
      </w:rPr>
      <w:t>NZ</w:t>
    </w:r>
    <w:r w:rsidR="00320014" w:rsidRPr="003A103D">
      <w:rPr>
        <w:sz w:val="20"/>
      </w:rPr>
      <w:t xml:space="preserve"> 2017</w:t>
    </w:r>
  </w:p>
  <w:p w14:paraId="19CB693B" w14:textId="77777777" w:rsidR="00320014" w:rsidRPr="003A103D" w:rsidRDefault="006A19CD" w:rsidP="006A19CD">
    <w:pPr>
      <w:tabs>
        <w:tab w:val="left" w:pos="9276"/>
      </w:tabs>
      <w:spacing w:before="120"/>
      <w:rPr>
        <w:sz w:val="20"/>
      </w:rPr>
    </w:pPr>
    <w:r>
      <w:rPr>
        <w:sz w:val="20"/>
      </w:rPr>
      <w:t>Adelaide Convention Centre</w:t>
    </w:r>
    <w:r>
      <w:rPr>
        <w:sz w:val="20"/>
      </w:rPr>
      <w:tab/>
    </w:r>
  </w:p>
  <w:p w14:paraId="19CB693C" w14:textId="77777777" w:rsidR="003A103D" w:rsidRPr="003A103D" w:rsidRDefault="006A19CD" w:rsidP="003A103D">
    <w:pPr>
      <w:rPr>
        <w:sz w:val="20"/>
      </w:rPr>
    </w:pPr>
    <w:r>
      <w:rPr>
        <w:sz w:val="20"/>
      </w:rPr>
      <w:t>25 – 27 May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B6C0F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56051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348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9077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EF6E5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6C61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0281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3819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4E07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CAC0B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2B1D93"/>
    <w:multiLevelType w:val="hybridMultilevel"/>
    <w:tmpl w:val="FBC8C7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FE6134B"/>
    <w:multiLevelType w:val="hybridMultilevel"/>
    <w:tmpl w:val="EE6E730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I2MzQ0sbAwNTUwNzFR0lEKTi0uzszPAykwrAUAg8BKkywAAAA="/>
  </w:docVars>
  <w:rsids>
    <w:rsidRoot w:val="00CF61C8"/>
    <w:rsid w:val="000160F8"/>
    <w:rsid w:val="00017A70"/>
    <w:rsid w:val="00022F8F"/>
    <w:rsid w:val="000234FF"/>
    <w:rsid w:val="00043CFD"/>
    <w:rsid w:val="00057316"/>
    <w:rsid w:val="00060444"/>
    <w:rsid w:val="000A2107"/>
    <w:rsid w:val="000B5540"/>
    <w:rsid w:val="000E54F7"/>
    <w:rsid w:val="000F468B"/>
    <w:rsid w:val="00110D06"/>
    <w:rsid w:val="00113F0D"/>
    <w:rsid w:val="00122E1E"/>
    <w:rsid w:val="001279B1"/>
    <w:rsid w:val="001814F4"/>
    <w:rsid w:val="00182ED9"/>
    <w:rsid w:val="001A1261"/>
    <w:rsid w:val="001E2D17"/>
    <w:rsid w:val="00232291"/>
    <w:rsid w:val="00252470"/>
    <w:rsid w:val="002B00C8"/>
    <w:rsid w:val="002B5D54"/>
    <w:rsid w:val="002D5940"/>
    <w:rsid w:val="002D709C"/>
    <w:rsid w:val="002F116E"/>
    <w:rsid w:val="00320014"/>
    <w:rsid w:val="00324815"/>
    <w:rsid w:val="00346FB6"/>
    <w:rsid w:val="00362B15"/>
    <w:rsid w:val="00390115"/>
    <w:rsid w:val="003A103D"/>
    <w:rsid w:val="003A20A6"/>
    <w:rsid w:val="003B686A"/>
    <w:rsid w:val="003E4DAD"/>
    <w:rsid w:val="003F698E"/>
    <w:rsid w:val="00450A1F"/>
    <w:rsid w:val="004728FD"/>
    <w:rsid w:val="004C135D"/>
    <w:rsid w:val="004C6822"/>
    <w:rsid w:val="004E30F0"/>
    <w:rsid w:val="004E41EA"/>
    <w:rsid w:val="004F1917"/>
    <w:rsid w:val="004F62F4"/>
    <w:rsid w:val="00523B6C"/>
    <w:rsid w:val="00524528"/>
    <w:rsid w:val="005255E5"/>
    <w:rsid w:val="005324FA"/>
    <w:rsid w:val="00533857"/>
    <w:rsid w:val="00536E7D"/>
    <w:rsid w:val="00537B50"/>
    <w:rsid w:val="00571936"/>
    <w:rsid w:val="00575FB6"/>
    <w:rsid w:val="005B10C6"/>
    <w:rsid w:val="005B3C15"/>
    <w:rsid w:val="005C4AE4"/>
    <w:rsid w:val="00615482"/>
    <w:rsid w:val="00625CB4"/>
    <w:rsid w:val="00631C95"/>
    <w:rsid w:val="00642A09"/>
    <w:rsid w:val="00672EB2"/>
    <w:rsid w:val="00675D3B"/>
    <w:rsid w:val="00681FAC"/>
    <w:rsid w:val="0069201A"/>
    <w:rsid w:val="006A19CD"/>
    <w:rsid w:val="006B63D5"/>
    <w:rsid w:val="006B6E6B"/>
    <w:rsid w:val="006D14DA"/>
    <w:rsid w:val="006D3557"/>
    <w:rsid w:val="006D40C8"/>
    <w:rsid w:val="006D546C"/>
    <w:rsid w:val="006E1189"/>
    <w:rsid w:val="006F1D07"/>
    <w:rsid w:val="006F5A3C"/>
    <w:rsid w:val="00701379"/>
    <w:rsid w:val="00734861"/>
    <w:rsid w:val="00734FC4"/>
    <w:rsid w:val="00742DC6"/>
    <w:rsid w:val="007B66AD"/>
    <w:rsid w:val="007C023C"/>
    <w:rsid w:val="007C24FA"/>
    <w:rsid w:val="007C6D45"/>
    <w:rsid w:val="007D329E"/>
    <w:rsid w:val="007D3EFC"/>
    <w:rsid w:val="007E6B53"/>
    <w:rsid w:val="007F486E"/>
    <w:rsid w:val="00806132"/>
    <w:rsid w:val="00813A80"/>
    <w:rsid w:val="00820EB0"/>
    <w:rsid w:val="00821FE2"/>
    <w:rsid w:val="008844CD"/>
    <w:rsid w:val="008D02D9"/>
    <w:rsid w:val="008D438C"/>
    <w:rsid w:val="008E4220"/>
    <w:rsid w:val="008E565B"/>
    <w:rsid w:val="008F5F35"/>
    <w:rsid w:val="00900D21"/>
    <w:rsid w:val="00920F6B"/>
    <w:rsid w:val="0094247D"/>
    <w:rsid w:val="00984FD7"/>
    <w:rsid w:val="00993C1D"/>
    <w:rsid w:val="009A4499"/>
    <w:rsid w:val="009B2625"/>
    <w:rsid w:val="009E5103"/>
    <w:rsid w:val="009F6FE1"/>
    <w:rsid w:val="00A3039F"/>
    <w:rsid w:val="00A55738"/>
    <w:rsid w:val="00A56A39"/>
    <w:rsid w:val="00A75074"/>
    <w:rsid w:val="00AE021C"/>
    <w:rsid w:val="00B240EC"/>
    <w:rsid w:val="00B2658E"/>
    <w:rsid w:val="00BA3B83"/>
    <w:rsid w:val="00BB1290"/>
    <w:rsid w:val="00BC5CD7"/>
    <w:rsid w:val="00BF2299"/>
    <w:rsid w:val="00C03384"/>
    <w:rsid w:val="00C07052"/>
    <w:rsid w:val="00C12A51"/>
    <w:rsid w:val="00C24BF2"/>
    <w:rsid w:val="00C310CE"/>
    <w:rsid w:val="00C40A68"/>
    <w:rsid w:val="00C4388C"/>
    <w:rsid w:val="00C977B3"/>
    <w:rsid w:val="00C97BC0"/>
    <w:rsid w:val="00C97EC6"/>
    <w:rsid w:val="00CA6787"/>
    <w:rsid w:val="00CA7E15"/>
    <w:rsid w:val="00CB0E45"/>
    <w:rsid w:val="00CB5076"/>
    <w:rsid w:val="00CD6E23"/>
    <w:rsid w:val="00CF4B73"/>
    <w:rsid w:val="00CF61C8"/>
    <w:rsid w:val="00D11249"/>
    <w:rsid w:val="00D40F43"/>
    <w:rsid w:val="00D71533"/>
    <w:rsid w:val="00DB532A"/>
    <w:rsid w:val="00DC2FC1"/>
    <w:rsid w:val="00DC7610"/>
    <w:rsid w:val="00DD7247"/>
    <w:rsid w:val="00DE65DD"/>
    <w:rsid w:val="00E063B4"/>
    <w:rsid w:val="00E14A61"/>
    <w:rsid w:val="00E2231C"/>
    <w:rsid w:val="00E4480D"/>
    <w:rsid w:val="00E517BD"/>
    <w:rsid w:val="00EA3FE8"/>
    <w:rsid w:val="00EC51C4"/>
    <w:rsid w:val="00EC5631"/>
    <w:rsid w:val="00ED4CC0"/>
    <w:rsid w:val="00F2017F"/>
    <w:rsid w:val="00F21AF7"/>
    <w:rsid w:val="00F232D2"/>
    <w:rsid w:val="00F359DA"/>
    <w:rsid w:val="00F4131C"/>
    <w:rsid w:val="00F4519B"/>
    <w:rsid w:val="00F6226E"/>
    <w:rsid w:val="00F7275D"/>
    <w:rsid w:val="00F85D46"/>
    <w:rsid w:val="00FA1C55"/>
    <w:rsid w:val="00FA39CC"/>
    <w:rsid w:val="00FA49A0"/>
    <w:rsid w:val="00FD16BC"/>
    <w:rsid w:val="00FD2B26"/>
    <w:rsid w:val="00FD698D"/>
    <w:rsid w:val="00FE514E"/>
    <w:rsid w:val="00FF172C"/>
    <w:rsid w:val="00FF4B9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9CB6903"/>
  <w15:docId w15:val="{40D7541D-0128-4ABC-AE3E-E881DCE69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94247D"/>
    <w:pPr>
      <w:spacing w:line="288" w:lineRule="auto"/>
    </w:pPr>
    <w:rPr>
      <w:rFonts w:ascii="Century Gothic" w:hAnsi="Century Gothic"/>
      <w:sz w:val="24"/>
      <w:szCs w:val="24"/>
      <w:lang w:val="en-AU" w:eastAsia="en-AU"/>
    </w:rPr>
  </w:style>
  <w:style w:type="paragraph" w:styleId="Heading1">
    <w:name w:val="heading 1"/>
    <w:basedOn w:val="Normal"/>
    <w:next w:val="Normal"/>
    <w:link w:val="Heading1Char"/>
    <w:qFormat/>
    <w:rsid w:val="00252470"/>
    <w:pPr>
      <w:keepNext/>
      <w:spacing w:before="240" w:after="60"/>
      <w:outlineLvl w:val="0"/>
    </w:pPr>
    <w:rPr>
      <w:b/>
      <w:bCs/>
      <w:color w:val="1F497D"/>
      <w:kern w:val="32"/>
      <w:sz w:val="40"/>
      <w:szCs w:val="32"/>
    </w:rPr>
  </w:style>
  <w:style w:type="paragraph" w:styleId="Heading2">
    <w:name w:val="heading 2"/>
    <w:basedOn w:val="Normal"/>
    <w:next w:val="Normal"/>
    <w:link w:val="Heading2Char"/>
    <w:unhideWhenUsed/>
    <w:qFormat/>
    <w:rsid w:val="00252470"/>
    <w:pPr>
      <w:keepNext/>
      <w:spacing w:before="240" w:after="60"/>
      <w:outlineLvl w:val="1"/>
    </w:pPr>
    <w:rPr>
      <w:b/>
      <w:bCs/>
      <w:iCs/>
      <w:color w:val="808080"/>
      <w:sz w:val="32"/>
      <w:szCs w:val="28"/>
    </w:rPr>
  </w:style>
  <w:style w:type="paragraph" w:styleId="Heading3">
    <w:name w:val="heading 3"/>
    <w:basedOn w:val="Normal"/>
    <w:next w:val="Normal"/>
    <w:link w:val="Heading3Char"/>
    <w:unhideWhenUsed/>
    <w:qFormat/>
    <w:rsid w:val="00252470"/>
    <w:pPr>
      <w:keepNext/>
      <w:spacing w:before="240" w:after="120"/>
      <w:outlineLvl w:val="2"/>
    </w:pPr>
    <w:rPr>
      <w:b/>
      <w:bCs/>
      <w:color w:val="808080"/>
      <w:sz w:val="28"/>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90115"/>
    <w:pPr>
      <w:tabs>
        <w:tab w:val="center" w:pos="4153"/>
        <w:tab w:val="right" w:pos="8306"/>
      </w:tabs>
    </w:pPr>
  </w:style>
  <w:style w:type="character" w:customStyle="1" w:styleId="Heading1Char">
    <w:name w:val="Heading 1 Char"/>
    <w:link w:val="Heading1"/>
    <w:rsid w:val="00252470"/>
    <w:rPr>
      <w:rFonts w:ascii="Century Gothic" w:eastAsia="Times New Roman" w:hAnsi="Century Gothic" w:cs="Times New Roman"/>
      <w:b/>
      <w:bCs/>
      <w:color w:val="1F497D"/>
      <w:kern w:val="32"/>
      <w:sz w:val="40"/>
      <w:szCs w:val="32"/>
    </w:rPr>
  </w:style>
  <w:style w:type="paragraph" w:styleId="Title">
    <w:name w:val="Title"/>
    <w:basedOn w:val="Normal"/>
    <w:next w:val="Normal"/>
    <w:link w:val="TitleChar"/>
    <w:qFormat/>
    <w:rsid w:val="000E54F7"/>
    <w:pPr>
      <w:spacing w:before="240"/>
      <w:outlineLvl w:val="0"/>
    </w:pPr>
    <w:rPr>
      <w:b/>
      <w:bCs/>
      <w:color w:val="C00000"/>
      <w:kern w:val="28"/>
      <w:sz w:val="40"/>
      <w:szCs w:val="32"/>
    </w:rPr>
  </w:style>
  <w:style w:type="character" w:customStyle="1" w:styleId="TitleChar">
    <w:name w:val="Title Char"/>
    <w:link w:val="Title"/>
    <w:rsid w:val="000E54F7"/>
    <w:rPr>
      <w:rFonts w:ascii="Century Gothic" w:eastAsia="Times New Roman" w:hAnsi="Century Gothic" w:cs="Times New Roman"/>
      <w:b/>
      <w:bCs/>
      <w:color w:val="C00000"/>
      <w:kern w:val="28"/>
      <w:sz w:val="40"/>
      <w:szCs w:val="32"/>
    </w:rPr>
  </w:style>
  <w:style w:type="paragraph" w:customStyle="1" w:styleId="Speaker">
    <w:name w:val="Speaker"/>
    <w:basedOn w:val="Title"/>
    <w:link w:val="SpeakerChar"/>
    <w:qFormat/>
    <w:rsid w:val="00B240EC"/>
    <w:pPr>
      <w:spacing w:before="0" w:after="240"/>
    </w:pPr>
    <w:rPr>
      <w:sz w:val="28"/>
    </w:rPr>
  </w:style>
  <w:style w:type="paragraph" w:customStyle="1" w:styleId="TitleHeader">
    <w:name w:val="Title Header"/>
    <w:basedOn w:val="Normal"/>
    <w:link w:val="TitleHeaderChar1"/>
    <w:qFormat/>
    <w:rsid w:val="0094247D"/>
    <w:pPr>
      <w:tabs>
        <w:tab w:val="center" w:pos="4153"/>
        <w:tab w:val="right" w:pos="8306"/>
      </w:tabs>
    </w:pPr>
    <w:rPr>
      <w:noProof/>
      <w:sz w:val="28"/>
    </w:rPr>
  </w:style>
  <w:style w:type="character" w:customStyle="1" w:styleId="SpeakerChar">
    <w:name w:val="Speaker Char"/>
    <w:link w:val="Speaker"/>
    <w:rsid w:val="00B240EC"/>
    <w:rPr>
      <w:rFonts w:ascii="Century Gothic" w:eastAsia="Times New Roman" w:hAnsi="Century Gothic" w:cs="Times New Roman"/>
      <w:b/>
      <w:bCs/>
      <w:color w:val="C00000"/>
      <w:kern w:val="28"/>
      <w:sz w:val="28"/>
      <w:szCs w:val="32"/>
    </w:rPr>
  </w:style>
  <w:style w:type="character" w:styleId="Strong">
    <w:name w:val="Strong"/>
    <w:qFormat/>
    <w:rsid w:val="00AE021C"/>
    <w:rPr>
      <w:rFonts w:ascii="Century Gothic" w:hAnsi="Century Gothic"/>
      <w:b/>
      <w:bCs/>
      <w:color w:val="595959" w:themeColor="text1" w:themeTint="A6"/>
      <w:sz w:val="24"/>
    </w:rPr>
  </w:style>
  <w:style w:type="character" w:customStyle="1" w:styleId="TitleHeaderChar">
    <w:name w:val="Title Header Char"/>
    <w:basedOn w:val="DefaultParagraphFont"/>
    <w:rsid w:val="0094247D"/>
    <w:rPr>
      <w:sz w:val="24"/>
      <w:szCs w:val="24"/>
    </w:rPr>
  </w:style>
  <w:style w:type="paragraph" w:customStyle="1" w:styleId="TitleHeader2">
    <w:name w:val="Title Header 2"/>
    <w:basedOn w:val="TitleHeader"/>
    <w:link w:val="TitleHeader2Char"/>
    <w:qFormat/>
    <w:rsid w:val="000E54F7"/>
    <w:rPr>
      <w:sz w:val="22"/>
    </w:rPr>
  </w:style>
  <w:style w:type="character" w:customStyle="1" w:styleId="Heading3Char">
    <w:name w:val="Heading 3 Char"/>
    <w:link w:val="Heading3"/>
    <w:rsid w:val="00252470"/>
    <w:rPr>
      <w:rFonts w:ascii="Century Gothic" w:eastAsia="Times New Roman" w:hAnsi="Century Gothic" w:cs="Times New Roman"/>
      <w:b/>
      <w:bCs/>
      <w:color w:val="808080"/>
      <w:sz w:val="28"/>
      <w:szCs w:val="26"/>
    </w:rPr>
  </w:style>
  <w:style w:type="character" w:customStyle="1" w:styleId="TitleHeaderChar1">
    <w:name w:val="Title Header Char1"/>
    <w:link w:val="TitleHeader"/>
    <w:rsid w:val="000E54F7"/>
    <w:rPr>
      <w:rFonts w:ascii="Century Gothic" w:hAnsi="Century Gothic"/>
      <w:noProof/>
      <w:sz w:val="28"/>
      <w:szCs w:val="24"/>
    </w:rPr>
  </w:style>
  <w:style w:type="character" w:customStyle="1" w:styleId="TitleHeader2Char">
    <w:name w:val="Title Header 2 Char"/>
    <w:link w:val="TitleHeader2"/>
    <w:rsid w:val="000E54F7"/>
    <w:rPr>
      <w:rFonts w:ascii="Century Gothic" w:hAnsi="Century Gothic"/>
      <w:noProof/>
      <w:sz w:val="22"/>
      <w:szCs w:val="24"/>
    </w:rPr>
  </w:style>
  <w:style w:type="character" w:customStyle="1" w:styleId="Heading2Char">
    <w:name w:val="Heading 2 Char"/>
    <w:link w:val="Heading2"/>
    <w:rsid w:val="00252470"/>
    <w:rPr>
      <w:rFonts w:ascii="Century Gothic" w:eastAsia="Times New Roman" w:hAnsi="Century Gothic" w:cs="Times New Roman"/>
      <w:b/>
      <w:bCs/>
      <w:iCs/>
      <w:color w:val="808080"/>
      <w:sz w:val="32"/>
      <w:szCs w:val="28"/>
    </w:rPr>
  </w:style>
  <w:style w:type="paragraph" w:styleId="Subtitle">
    <w:name w:val="Subtitle"/>
    <w:basedOn w:val="Normal"/>
    <w:next w:val="Normal"/>
    <w:link w:val="SubtitleChar"/>
    <w:qFormat/>
    <w:rsid w:val="00AE021C"/>
    <w:pPr>
      <w:spacing w:after="60"/>
      <w:outlineLvl w:val="1"/>
    </w:pPr>
    <w:rPr>
      <w:b/>
      <w:i/>
      <w:sz w:val="20"/>
    </w:rPr>
  </w:style>
  <w:style w:type="character" w:customStyle="1" w:styleId="SubtitleChar">
    <w:name w:val="Subtitle Char"/>
    <w:link w:val="Subtitle"/>
    <w:rsid w:val="00AE021C"/>
    <w:rPr>
      <w:rFonts w:ascii="Century Gothic" w:hAnsi="Century Gothic"/>
      <w:b/>
      <w:i/>
      <w:szCs w:val="24"/>
      <w:lang w:val="en-AU" w:eastAsia="en-AU"/>
    </w:rPr>
  </w:style>
  <w:style w:type="paragraph" w:styleId="Header">
    <w:name w:val="header"/>
    <w:basedOn w:val="Normal"/>
    <w:link w:val="HeaderChar"/>
    <w:rsid w:val="00C4388C"/>
    <w:pPr>
      <w:tabs>
        <w:tab w:val="center" w:pos="4513"/>
        <w:tab w:val="right" w:pos="9026"/>
      </w:tabs>
      <w:spacing w:line="240" w:lineRule="auto"/>
    </w:pPr>
  </w:style>
  <w:style w:type="character" w:customStyle="1" w:styleId="HeaderChar">
    <w:name w:val="Header Char"/>
    <w:basedOn w:val="DefaultParagraphFont"/>
    <w:link w:val="Header"/>
    <w:rsid w:val="00C4388C"/>
    <w:rPr>
      <w:rFonts w:ascii="Century Gothic" w:hAnsi="Century Gothic"/>
      <w:sz w:val="24"/>
      <w:szCs w:val="24"/>
      <w:lang w:val="en-AU" w:eastAsia="en-AU"/>
    </w:rPr>
  </w:style>
  <w:style w:type="paragraph" w:styleId="BalloonText">
    <w:name w:val="Balloon Text"/>
    <w:basedOn w:val="Normal"/>
    <w:link w:val="BalloonTextChar"/>
    <w:rsid w:val="00C4388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4388C"/>
    <w:rPr>
      <w:rFonts w:ascii="Tahoma" w:hAnsi="Tahoma" w:cs="Tahoma"/>
      <w:sz w:val="16"/>
      <w:szCs w:val="16"/>
      <w:lang w:val="en-AU" w:eastAsia="en-AU"/>
    </w:rPr>
  </w:style>
  <w:style w:type="character" w:styleId="PlaceholderText">
    <w:name w:val="Placeholder Text"/>
    <w:basedOn w:val="DefaultParagraphFont"/>
    <w:uiPriority w:val="99"/>
    <w:semiHidden/>
    <w:rsid w:val="003A10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8339">
      <w:bodyDiv w:val="1"/>
      <w:marLeft w:val="0"/>
      <w:marRight w:val="0"/>
      <w:marTop w:val="0"/>
      <w:marBottom w:val="0"/>
      <w:divBdr>
        <w:top w:val="none" w:sz="0" w:space="0" w:color="auto"/>
        <w:left w:val="none" w:sz="0" w:space="0" w:color="auto"/>
        <w:bottom w:val="none" w:sz="0" w:space="0" w:color="auto"/>
        <w:right w:val="none" w:sz="0" w:space="0" w:color="auto"/>
      </w:divBdr>
      <w:divsChild>
        <w:div w:id="9525861">
          <w:marLeft w:val="0"/>
          <w:marRight w:val="0"/>
          <w:marTop w:val="0"/>
          <w:marBottom w:val="0"/>
          <w:divBdr>
            <w:top w:val="none" w:sz="0" w:space="0" w:color="auto"/>
            <w:left w:val="none" w:sz="0" w:space="0" w:color="auto"/>
            <w:bottom w:val="none" w:sz="0" w:space="0" w:color="auto"/>
            <w:right w:val="none" w:sz="0" w:space="0" w:color="auto"/>
          </w:divBdr>
        </w:div>
      </w:divsChild>
    </w:div>
    <w:div w:id="430325233">
      <w:bodyDiv w:val="1"/>
      <w:marLeft w:val="0"/>
      <w:marRight w:val="0"/>
      <w:marTop w:val="0"/>
      <w:marBottom w:val="0"/>
      <w:divBdr>
        <w:top w:val="none" w:sz="0" w:space="0" w:color="auto"/>
        <w:left w:val="none" w:sz="0" w:space="0" w:color="auto"/>
        <w:bottom w:val="none" w:sz="0" w:space="0" w:color="auto"/>
        <w:right w:val="none" w:sz="0" w:space="0" w:color="auto"/>
      </w:divBdr>
      <w:divsChild>
        <w:div w:id="1746340575">
          <w:marLeft w:val="0"/>
          <w:marRight w:val="0"/>
          <w:marTop w:val="0"/>
          <w:marBottom w:val="0"/>
          <w:divBdr>
            <w:top w:val="none" w:sz="0" w:space="0" w:color="auto"/>
            <w:left w:val="none" w:sz="0" w:space="0" w:color="auto"/>
            <w:bottom w:val="none" w:sz="0" w:space="0" w:color="auto"/>
            <w:right w:val="none" w:sz="0" w:space="0" w:color="auto"/>
          </w:divBdr>
        </w:div>
      </w:divsChild>
    </w:div>
    <w:div w:id="888885827">
      <w:bodyDiv w:val="1"/>
      <w:marLeft w:val="0"/>
      <w:marRight w:val="0"/>
      <w:marTop w:val="0"/>
      <w:marBottom w:val="0"/>
      <w:divBdr>
        <w:top w:val="none" w:sz="0" w:space="0" w:color="auto"/>
        <w:left w:val="none" w:sz="0" w:space="0" w:color="auto"/>
        <w:bottom w:val="none" w:sz="0" w:space="0" w:color="auto"/>
        <w:right w:val="none" w:sz="0" w:space="0" w:color="auto"/>
      </w:divBdr>
      <w:divsChild>
        <w:div w:id="30541345">
          <w:marLeft w:val="0"/>
          <w:marRight w:val="0"/>
          <w:marTop w:val="0"/>
          <w:marBottom w:val="0"/>
          <w:divBdr>
            <w:top w:val="none" w:sz="0" w:space="0" w:color="auto"/>
            <w:left w:val="none" w:sz="0" w:space="0" w:color="auto"/>
            <w:bottom w:val="none" w:sz="0" w:space="0" w:color="auto"/>
            <w:right w:val="none" w:sz="0" w:space="0" w:color="auto"/>
          </w:divBdr>
        </w:div>
      </w:divsChild>
    </w:div>
    <w:div w:id="1284918251">
      <w:bodyDiv w:val="1"/>
      <w:marLeft w:val="0"/>
      <w:marRight w:val="0"/>
      <w:marTop w:val="0"/>
      <w:marBottom w:val="0"/>
      <w:divBdr>
        <w:top w:val="none" w:sz="0" w:space="0" w:color="auto"/>
        <w:left w:val="none" w:sz="0" w:space="0" w:color="auto"/>
        <w:bottom w:val="none" w:sz="0" w:space="0" w:color="auto"/>
        <w:right w:val="none" w:sz="0" w:space="0" w:color="auto"/>
      </w:divBdr>
      <w:divsChild>
        <w:div w:id="28722743">
          <w:marLeft w:val="0"/>
          <w:marRight w:val="0"/>
          <w:marTop w:val="0"/>
          <w:marBottom w:val="0"/>
          <w:divBdr>
            <w:top w:val="none" w:sz="0" w:space="0" w:color="auto"/>
            <w:left w:val="none" w:sz="0" w:space="0" w:color="auto"/>
            <w:bottom w:val="none" w:sz="0" w:space="0" w:color="auto"/>
            <w:right w:val="none" w:sz="0" w:space="0" w:color="auto"/>
          </w:divBdr>
        </w:div>
      </w:divsChild>
    </w:div>
    <w:div w:id="1623805186">
      <w:bodyDiv w:val="1"/>
      <w:marLeft w:val="0"/>
      <w:marRight w:val="0"/>
      <w:marTop w:val="0"/>
      <w:marBottom w:val="0"/>
      <w:divBdr>
        <w:top w:val="none" w:sz="0" w:space="0" w:color="auto"/>
        <w:left w:val="none" w:sz="0" w:space="0" w:color="auto"/>
        <w:bottom w:val="none" w:sz="0" w:space="0" w:color="auto"/>
        <w:right w:val="none" w:sz="0" w:space="0" w:color="auto"/>
      </w:divBdr>
      <w:divsChild>
        <w:div w:id="2006663372">
          <w:marLeft w:val="0"/>
          <w:marRight w:val="0"/>
          <w:marTop w:val="0"/>
          <w:marBottom w:val="0"/>
          <w:divBdr>
            <w:top w:val="none" w:sz="0" w:space="0" w:color="auto"/>
            <w:left w:val="none" w:sz="0" w:space="0" w:color="auto"/>
            <w:bottom w:val="none" w:sz="0" w:space="0" w:color="auto"/>
            <w:right w:val="none" w:sz="0" w:space="0" w:color="auto"/>
          </w:divBdr>
          <w:divsChild>
            <w:div w:id="58218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ilon\Downloads\Attendee%20Handout%20Template%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C486D8C36C8473ABAF33D9A5795299F"/>
        <w:category>
          <w:name w:val="General"/>
          <w:gallery w:val="placeholder"/>
        </w:category>
        <w:types>
          <w:type w:val="bbPlcHdr"/>
        </w:types>
        <w:behaviors>
          <w:behavior w:val="content"/>
        </w:behaviors>
        <w:guid w:val="{19BFED89-31A1-4D79-AB5C-93D132B0A0FE}"/>
      </w:docPartPr>
      <w:docPartBody>
        <w:p w:rsidR="00FF0482" w:rsidRDefault="001B2A46">
          <w:r w:rsidRPr="00644E89">
            <w:rPr>
              <w:rStyle w:val="PlaceholderText"/>
            </w:rPr>
            <w:t>[Author]</w:t>
          </w:r>
        </w:p>
      </w:docPartBody>
    </w:docPart>
    <w:docPart>
      <w:docPartPr>
        <w:name w:val="D78BA16E69DE454F8C7E900032C5A02A"/>
        <w:category>
          <w:name w:val="General"/>
          <w:gallery w:val="placeholder"/>
        </w:category>
        <w:types>
          <w:type w:val="bbPlcHdr"/>
        </w:types>
        <w:behaviors>
          <w:behavior w:val="content"/>
        </w:behaviors>
        <w:guid w:val="{FBDE8E21-FF69-4DCE-BB65-9FF51772C1EF}"/>
      </w:docPartPr>
      <w:docPartBody>
        <w:p w:rsidR="00FF0482" w:rsidRDefault="001B2A46">
          <w:r w:rsidRPr="00644E89">
            <w:rPr>
              <w:rStyle w:val="PlaceholderText"/>
            </w:rPr>
            <w:t>[Company]</w:t>
          </w:r>
        </w:p>
      </w:docPartBody>
    </w:docPart>
    <w:docPart>
      <w:docPartPr>
        <w:name w:val="D6C92E9EB89841C98E98F80C8BDBE94C"/>
        <w:category>
          <w:name w:val="General"/>
          <w:gallery w:val="placeholder"/>
        </w:category>
        <w:types>
          <w:type w:val="bbPlcHdr"/>
        </w:types>
        <w:behaviors>
          <w:behavior w:val="content"/>
        </w:behaviors>
        <w:guid w:val="{98FD84B5-01C6-418C-9E66-600355FC2C4E}"/>
      </w:docPartPr>
      <w:docPartBody>
        <w:p w:rsidR="00FF0482" w:rsidRDefault="001B2A46">
          <w:r w:rsidRPr="00644E89">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Sans">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A46"/>
    <w:rsid w:val="001B2A46"/>
    <w:rsid w:val="007166A0"/>
    <w:rsid w:val="00FF048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2A4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06D69-63EA-4A9A-AE6C-30FFD0A7D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Attendee Handout Template (3).dotx</Template>
  <TotalTime>19</TotalTime>
  <Pages>6</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&lt;SessionTitle&gt;</vt:lpstr>
    </vt:vector>
  </TitlesOfParts>
  <Company>Virtual Built Pty Ltd</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&lt;SessionTitle&gt;</dc:title>
  <dc:subject>1.4</dc:subject>
  <dc:creator>Luke Johnson</dc:creator>
  <cp:lastModifiedBy>Luke Johnson</cp:lastModifiedBy>
  <cp:revision>5</cp:revision>
  <cp:lastPrinted>2017-05-21T13:06:00Z</cp:lastPrinted>
  <dcterms:created xsi:type="dcterms:W3CDTF">2016-11-17T04:41:00Z</dcterms:created>
  <dcterms:modified xsi:type="dcterms:W3CDTF">2017-05-21T13:09:00Z</dcterms:modified>
</cp:coreProperties>
</file>